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0F" w:rsidRPr="00F81B0F" w:rsidRDefault="00F81B0F" w:rsidP="00F81B0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F81B0F">
        <w:rPr>
          <w:rFonts w:ascii="Times New Roman" w:eastAsia="Times New Roman" w:hAnsi="Times New Roman" w:cs="Times New Roman"/>
          <w:b/>
          <w:bCs/>
          <w:kern w:val="36"/>
          <w:sz w:val="48"/>
          <w:szCs w:val="48"/>
          <w:lang w:eastAsia="ru-RU"/>
        </w:rPr>
        <w:t>Требования к контейнерным площадкам для сбора мусора</w:t>
      </w:r>
      <w:bookmarkEnd w:id="0"/>
      <w:r w:rsidRPr="00F81B0F">
        <w:rPr>
          <w:rFonts w:ascii="Times New Roman" w:eastAsia="Times New Roman" w:hAnsi="Times New Roman" w:cs="Times New Roman"/>
          <w:b/>
          <w:bCs/>
          <w:kern w:val="36"/>
          <w:sz w:val="48"/>
          <w:szCs w:val="48"/>
          <w:lang w:eastAsia="ru-RU"/>
        </w:rPr>
        <w:t xml:space="preserve"> </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i/>
          <w:iCs/>
          <w:sz w:val="24"/>
          <w:szCs w:val="24"/>
          <w:lang w:eastAsia="ru-RU"/>
        </w:rPr>
        <w:t>Нормы и правила:</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b/>
          <w:bCs/>
          <w:sz w:val="24"/>
          <w:szCs w:val="24"/>
          <w:lang w:eastAsia="ru-RU"/>
        </w:rPr>
        <w:t>Выписка</w:t>
      </w:r>
      <w:r w:rsidRPr="00F81B0F">
        <w:rPr>
          <w:rFonts w:ascii="Times New Roman" w:eastAsia="Times New Roman" w:hAnsi="Times New Roman" w:cs="Times New Roman"/>
          <w:sz w:val="24"/>
          <w:szCs w:val="24"/>
          <w:lang w:eastAsia="ru-RU"/>
        </w:rPr>
        <w:t>  «Правила и нормы технической эксплуатации жилищного фонда МДК 2-03.2003  (утв. постановлением Госстроя РФ от 27 сентября 2003 г. N 170) «п.3.7.1. Организации по обслуживанию жилищного фонда обязаны обеспечивать содержание в исправном состоянии контейнеров БЕЗ переполнения и загрязнения территории».</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b/>
          <w:bCs/>
          <w:sz w:val="24"/>
          <w:szCs w:val="24"/>
          <w:lang w:eastAsia="ru-RU"/>
        </w:rPr>
        <w:t xml:space="preserve">Выписка </w:t>
      </w:r>
      <w:r w:rsidRPr="00F81B0F">
        <w:rPr>
          <w:rFonts w:ascii="Times New Roman" w:eastAsia="Times New Roman" w:hAnsi="Times New Roman" w:cs="Times New Roman"/>
          <w:sz w:val="24"/>
          <w:szCs w:val="24"/>
          <w:lang w:eastAsia="ru-RU"/>
        </w:rPr>
        <w:t xml:space="preserve">«Санитарные правила и нормы СанПиН 42-128-4690-88 "Санитарные правила содержания территорий населенных мест" (утв. Минздравом СССР 5 августа 1988 г. N 4690-88) «п.2.2.3.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Размещение мест временного хранения отходов, особенно на жилой территории необходимо согласовать с районным архитектором и районными санэпидстанциями.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w:t>
      </w:r>
      <w:proofErr w:type="spellStart"/>
      <w:r w:rsidRPr="00F81B0F">
        <w:rPr>
          <w:rFonts w:ascii="Times New Roman" w:eastAsia="Times New Roman" w:hAnsi="Times New Roman" w:cs="Times New Roman"/>
          <w:sz w:val="24"/>
          <w:szCs w:val="24"/>
          <w:lang w:eastAsia="ru-RU"/>
        </w:rPr>
        <w:t>комиссионно</w:t>
      </w:r>
      <w:proofErr w:type="spellEnd"/>
      <w:r w:rsidRPr="00F81B0F">
        <w:rPr>
          <w:rFonts w:ascii="Times New Roman" w:eastAsia="Times New Roman" w:hAnsi="Times New Roman" w:cs="Times New Roman"/>
          <w:sz w:val="24"/>
          <w:szCs w:val="24"/>
          <w:lang w:eastAsia="ru-RU"/>
        </w:rPr>
        <w:t xml:space="preserve"> (с участием районного архитектора, жилищно-эксплуатационной организации, квартального комитета, санитарного врача).  Акты комиссий должны утверждаться исполкомами местных Советов народных депутатов.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 Контейнерные площадки, </w:t>
      </w:r>
      <w:proofErr w:type="gramStart"/>
      <w:r w:rsidRPr="00F81B0F">
        <w:rPr>
          <w:rFonts w:ascii="Times New Roman" w:eastAsia="Times New Roman" w:hAnsi="Times New Roman" w:cs="Times New Roman"/>
          <w:sz w:val="24"/>
          <w:szCs w:val="24"/>
          <w:lang w:eastAsia="ru-RU"/>
        </w:rPr>
        <w:t>должны</w:t>
      </w:r>
      <w:proofErr w:type="gramEnd"/>
      <w:r w:rsidRPr="00F81B0F">
        <w:rPr>
          <w:rFonts w:ascii="Times New Roman" w:eastAsia="Times New Roman" w:hAnsi="Times New Roman" w:cs="Times New Roman"/>
          <w:sz w:val="24"/>
          <w:szCs w:val="24"/>
          <w:lang w:eastAsia="ru-RU"/>
        </w:rPr>
        <w:t xml:space="preserve"> расположены не более 100 метров от дома, чтобы люди не ходили далеко с мусором.  Контейнерные площадки </w:t>
      </w:r>
      <w:proofErr w:type="gramStart"/>
      <w:r w:rsidRPr="00F81B0F">
        <w:rPr>
          <w:rFonts w:ascii="Times New Roman" w:eastAsia="Times New Roman" w:hAnsi="Times New Roman" w:cs="Times New Roman"/>
          <w:sz w:val="24"/>
          <w:szCs w:val="24"/>
          <w:lang w:eastAsia="ru-RU"/>
        </w:rPr>
        <w:t>должны</w:t>
      </w:r>
      <w:proofErr w:type="gramEnd"/>
      <w:r w:rsidRPr="00F81B0F">
        <w:rPr>
          <w:rFonts w:ascii="Times New Roman" w:eastAsia="Times New Roman" w:hAnsi="Times New Roman" w:cs="Times New Roman"/>
          <w:sz w:val="24"/>
          <w:szCs w:val="24"/>
          <w:lang w:eastAsia="ru-RU"/>
        </w:rPr>
        <w:t xml:space="preserve"> расположены не менее 20 метров от дома, чтобы жильцы не дышали зловонием от пищевых отходов и иного мусора.   Только в частном секторе расположение контейнерных площадок можно сокращать до 8-10 метров, потому что между частными домами малое расстояние. На контейнерных площадках должно находиться не более 5 контейнеров, которые не должны переполняться, чтобы не загрязнять территорию, не нарушать экологию и не подвергать жильцов опасности заражения инфекционными заболеваниями.  В малонаселённых районах контейнера наполняются в течение многих дней, но мусор надо вывозить не реже 1 раза в сутки (в летнее время), и не реже 1 раза в трое суток (в зимнее время).</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sz w:val="24"/>
          <w:szCs w:val="24"/>
          <w:lang w:eastAsia="ru-RU"/>
        </w:rPr>
        <w:t>На определённое число жильцов необходимо определённое число контейнеров.   С увеличением числа населения, надо увеличивать число вывозов мусора.  К примеру, если число жильцов увеличилось в два раза, то в два раза больше ПЛАТЕЖЕЙ на содержание контейнерной площадки.  И если эти деньги не воровать, то можно нанять вдвое больше работников, вдвое больше купить машин и бензина, можно в два раза чаще вывозить мусор, чтобы контейнера не переполнялись</w:t>
      </w:r>
      <w:proofErr w:type="gramStart"/>
      <w:r w:rsidRPr="00F81B0F">
        <w:rPr>
          <w:rFonts w:ascii="Times New Roman" w:eastAsia="Times New Roman" w:hAnsi="Times New Roman" w:cs="Times New Roman"/>
          <w:sz w:val="24"/>
          <w:szCs w:val="24"/>
          <w:lang w:eastAsia="ru-RU"/>
        </w:rPr>
        <w:t>.»</w:t>
      </w:r>
      <w:proofErr w:type="gramEnd"/>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b/>
          <w:bCs/>
          <w:sz w:val="24"/>
          <w:szCs w:val="24"/>
          <w:lang w:eastAsia="ru-RU"/>
        </w:rPr>
        <w:t>Правила</w:t>
      </w:r>
      <w:r w:rsidRPr="00F81B0F">
        <w:rPr>
          <w:rFonts w:ascii="Times New Roman" w:eastAsia="Times New Roman" w:hAnsi="Times New Roman" w:cs="Times New Roman"/>
          <w:sz w:val="24"/>
          <w:szCs w:val="24"/>
          <w:lang w:eastAsia="ru-RU"/>
        </w:rPr>
        <w:t>  и  нормы  технической  эксплуатации  жилищного  фонда (утв. постановлением Госстроя РФ от 27.09.03 г. №170) «П.3.7.4.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sz w:val="24"/>
          <w:szCs w:val="24"/>
          <w:lang w:eastAsia="ru-RU"/>
        </w:rPr>
        <w:lastRenderedPageBreak/>
        <w:t>Муниципальная власть ежегодно устанавливает необходимый размер ПЛАТЫ за содержание общего имущества домов, а все Управляющие организации обязались за эту ПЛАТУ содержать в НАДЛЕЖАЩЕМ состоянии всё общее имущество дома, чтобы граждане жили в благоприятных и безопасных условиях.</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sz w:val="24"/>
          <w:szCs w:val="24"/>
          <w:lang w:eastAsia="ru-RU"/>
        </w:rPr>
        <w:t>В общую ПЛАТУ за содержание и ремонт общего имущества дома входит ПЛАТА за уборку контейнерных площадок, и вывоз мусора по мере накопления контейнеров, чтобы мусор умещался в контейнеры и не загрязнял территорию.</w:t>
      </w:r>
    </w:p>
    <w:p w:rsidR="00F81B0F" w:rsidRPr="00F81B0F" w:rsidRDefault="00F81B0F" w:rsidP="00F81B0F">
      <w:pPr>
        <w:spacing w:before="100" w:beforeAutospacing="1" w:after="100" w:afterAutospacing="1" w:line="240" w:lineRule="auto"/>
        <w:rPr>
          <w:rFonts w:ascii="Times New Roman" w:eastAsia="Times New Roman" w:hAnsi="Times New Roman" w:cs="Times New Roman"/>
          <w:sz w:val="24"/>
          <w:szCs w:val="24"/>
          <w:lang w:eastAsia="ru-RU"/>
        </w:rPr>
      </w:pPr>
      <w:r w:rsidRPr="00F81B0F">
        <w:rPr>
          <w:rFonts w:ascii="Times New Roman" w:eastAsia="Times New Roman" w:hAnsi="Times New Roman" w:cs="Times New Roman"/>
          <w:b/>
          <w:bCs/>
          <w:sz w:val="24"/>
          <w:szCs w:val="24"/>
          <w:lang w:eastAsia="ru-RU"/>
        </w:rPr>
        <w:t>Правила</w:t>
      </w:r>
      <w:r w:rsidRPr="00F81B0F">
        <w:rPr>
          <w:rFonts w:ascii="Times New Roman" w:eastAsia="Times New Roman" w:hAnsi="Times New Roman" w:cs="Times New Roman"/>
          <w:sz w:val="24"/>
          <w:szCs w:val="24"/>
          <w:lang w:eastAsia="ru-RU"/>
        </w:rPr>
        <w:t xml:space="preserve"> и нормы технической эксплуатации жилищного фонда МДК 2-03.2003  (утв. постановлением Госстроя РФ от 27 сентября 2003 г. N 170) «п.3.7.1. Организации по обслуживанию жилищного фонда обязаны обеспечивать содержание в исправном состоянии контейнеров БЕЗ переполнения и загрязнения территории».</w:t>
      </w:r>
    </w:p>
    <w:p w:rsidR="00CC4F22" w:rsidRDefault="00F81B0F"/>
    <w:sectPr w:rsidR="00CC4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0F"/>
    <w:rsid w:val="003301A5"/>
    <w:rsid w:val="004951C2"/>
    <w:rsid w:val="00F81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1077">
      <w:bodyDiv w:val="1"/>
      <w:marLeft w:val="0"/>
      <w:marRight w:val="0"/>
      <w:marTop w:val="0"/>
      <w:marBottom w:val="0"/>
      <w:divBdr>
        <w:top w:val="none" w:sz="0" w:space="0" w:color="auto"/>
        <w:left w:val="none" w:sz="0" w:space="0" w:color="auto"/>
        <w:bottom w:val="none" w:sz="0" w:space="0" w:color="auto"/>
        <w:right w:val="none" w:sz="0" w:space="0" w:color="auto"/>
      </w:divBdr>
      <w:divsChild>
        <w:div w:id="1704095373">
          <w:marLeft w:val="0"/>
          <w:marRight w:val="0"/>
          <w:marTop w:val="0"/>
          <w:marBottom w:val="0"/>
          <w:divBdr>
            <w:top w:val="none" w:sz="0" w:space="0" w:color="auto"/>
            <w:left w:val="none" w:sz="0" w:space="0" w:color="auto"/>
            <w:bottom w:val="none" w:sz="0" w:space="0" w:color="auto"/>
            <w:right w:val="none" w:sz="0" w:space="0" w:color="auto"/>
          </w:divBdr>
          <w:divsChild>
            <w:div w:id="20456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2016-05-18T09:49:00Z</dcterms:created>
  <dcterms:modified xsi:type="dcterms:W3CDTF">2016-05-18T09:50:00Z</dcterms:modified>
</cp:coreProperties>
</file>